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397AE" w14:textId="77777777" w:rsidR="0030793F" w:rsidRPr="00E960BB" w:rsidRDefault="0030793F" w:rsidP="0030793F">
      <w:pPr>
        <w:spacing w:line="240" w:lineRule="auto"/>
        <w:jc w:val="right"/>
        <w:rPr>
          <w:rFonts w:ascii="Corbel" w:hAnsi="Corbel"/>
          <w:i/>
          <w:iCs/>
        </w:rPr>
      </w:pPr>
      <w:r w:rsidRPr="67B1C4C5">
        <w:rPr>
          <w:rFonts w:ascii="Corbel" w:hAnsi="Corbel"/>
          <w:i/>
          <w:iCs/>
        </w:rPr>
        <w:t>Załącznik nr 1.5 do Zarządzenia Rektora UR  nr 61/2025</w:t>
      </w:r>
    </w:p>
    <w:p w14:paraId="205EACDA" w14:textId="77777777" w:rsidR="0030793F" w:rsidRPr="009C54AE" w:rsidRDefault="0030793F" w:rsidP="0030793F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6B19FB56" w14:textId="77777777" w:rsidR="0030793F" w:rsidRPr="009C54AE" w:rsidRDefault="0030793F" w:rsidP="0030793F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67B1C4C5">
        <w:rPr>
          <w:rFonts w:ascii="Corbel" w:hAnsi="Corbel"/>
          <w:b/>
          <w:bCs/>
          <w:smallCaps/>
        </w:rPr>
        <w:t xml:space="preserve">dotyczy cyklu kształcenia </w:t>
      </w:r>
      <w:r w:rsidRPr="67B1C4C5">
        <w:rPr>
          <w:rFonts w:ascii="Corbel" w:hAnsi="Corbel"/>
          <w:i/>
          <w:iCs/>
          <w:smallCaps/>
        </w:rPr>
        <w:t xml:space="preserve"> 2025-2030</w:t>
      </w:r>
    </w:p>
    <w:p w14:paraId="5ECC11C5" w14:textId="77777777" w:rsidR="0030793F" w:rsidRDefault="0030793F" w:rsidP="003079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5D29266" w14:textId="77777777" w:rsidR="0030793F" w:rsidRDefault="0030793F" w:rsidP="003079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0A47391C" w14:textId="77777777" w:rsidR="0030793F" w:rsidRPr="00EA4832" w:rsidRDefault="0030793F" w:rsidP="0030793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2028/2029</w:t>
      </w:r>
    </w:p>
    <w:p w14:paraId="6966A9C8" w14:textId="77777777" w:rsidR="0030793F" w:rsidRPr="009C54AE" w:rsidRDefault="0030793F" w:rsidP="0030793F">
      <w:pPr>
        <w:spacing w:after="0" w:line="240" w:lineRule="auto"/>
        <w:rPr>
          <w:rFonts w:ascii="Corbel" w:hAnsi="Corbel"/>
        </w:rPr>
      </w:pPr>
    </w:p>
    <w:p w14:paraId="228C49DB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0793F" w:rsidRPr="009C54AE" w14:paraId="67FB4AE8" w14:textId="77777777" w:rsidTr="00AC04A8">
        <w:tc>
          <w:tcPr>
            <w:tcW w:w="2694" w:type="dxa"/>
            <w:vAlign w:val="center"/>
          </w:tcPr>
          <w:p w14:paraId="7AFA151F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0939CD" w14:textId="77777777" w:rsidR="0030793F" w:rsidRPr="009A22F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badań ilościowych</w:t>
            </w:r>
          </w:p>
        </w:tc>
      </w:tr>
      <w:tr w:rsidR="0030793F" w:rsidRPr="009C54AE" w14:paraId="530B29E5" w14:textId="77777777" w:rsidTr="00AC04A8">
        <w:tc>
          <w:tcPr>
            <w:tcW w:w="2694" w:type="dxa"/>
            <w:vAlign w:val="center"/>
          </w:tcPr>
          <w:p w14:paraId="2E759387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7570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0793F" w:rsidRPr="009C54AE" w14:paraId="5DC2069F" w14:textId="77777777" w:rsidTr="00AC04A8">
        <w:tc>
          <w:tcPr>
            <w:tcW w:w="2694" w:type="dxa"/>
            <w:vAlign w:val="center"/>
          </w:tcPr>
          <w:p w14:paraId="6E5318B8" w14:textId="77777777" w:rsidR="0030793F" w:rsidRPr="009C54AE" w:rsidRDefault="0030793F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E84595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B1C4C5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0793F" w:rsidRPr="009C54AE" w14:paraId="42669E0A" w14:textId="77777777" w:rsidTr="00AC04A8">
        <w:tc>
          <w:tcPr>
            <w:tcW w:w="2694" w:type="dxa"/>
            <w:vAlign w:val="center"/>
          </w:tcPr>
          <w:p w14:paraId="7784E304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0607D0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0793F" w:rsidRPr="009C54AE" w14:paraId="74248A96" w14:textId="77777777" w:rsidTr="00AC04A8">
        <w:tc>
          <w:tcPr>
            <w:tcW w:w="2694" w:type="dxa"/>
            <w:vAlign w:val="center"/>
          </w:tcPr>
          <w:p w14:paraId="75C9B98D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E040D8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30793F" w:rsidRPr="009C54AE" w14:paraId="1AC07E5D" w14:textId="77777777" w:rsidTr="00AC04A8">
        <w:tc>
          <w:tcPr>
            <w:tcW w:w="2694" w:type="dxa"/>
            <w:vAlign w:val="center"/>
          </w:tcPr>
          <w:p w14:paraId="38E5A0D1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57435F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0793F" w:rsidRPr="009C54AE" w14:paraId="7736CC62" w14:textId="77777777" w:rsidTr="00AC04A8">
        <w:tc>
          <w:tcPr>
            <w:tcW w:w="2694" w:type="dxa"/>
            <w:vAlign w:val="center"/>
          </w:tcPr>
          <w:p w14:paraId="65BC6A02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3BBFB9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0793F" w:rsidRPr="009C54AE" w14:paraId="4CA4F8D6" w14:textId="77777777" w:rsidTr="00AC04A8">
        <w:tc>
          <w:tcPr>
            <w:tcW w:w="2694" w:type="dxa"/>
            <w:vAlign w:val="center"/>
          </w:tcPr>
          <w:p w14:paraId="0C4BC3F1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A89D3C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0793F" w:rsidRPr="009C54AE" w14:paraId="18872848" w14:textId="77777777" w:rsidTr="00AC04A8">
        <w:tc>
          <w:tcPr>
            <w:tcW w:w="2694" w:type="dxa"/>
            <w:vAlign w:val="center"/>
          </w:tcPr>
          <w:p w14:paraId="6FEB151D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5DE8A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</w:t>
            </w:r>
          </w:p>
        </w:tc>
      </w:tr>
      <w:tr w:rsidR="0030793F" w:rsidRPr="009C54AE" w14:paraId="024EDA0F" w14:textId="77777777" w:rsidTr="00AC04A8">
        <w:tc>
          <w:tcPr>
            <w:tcW w:w="2694" w:type="dxa"/>
            <w:vAlign w:val="center"/>
          </w:tcPr>
          <w:p w14:paraId="142104F6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C80AB0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Metodologia badań naukowych</w:t>
            </w:r>
          </w:p>
        </w:tc>
      </w:tr>
      <w:tr w:rsidR="0030793F" w:rsidRPr="009C54AE" w14:paraId="2A94E0D4" w14:textId="77777777" w:rsidTr="00AC04A8">
        <w:tc>
          <w:tcPr>
            <w:tcW w:w="2694" w:type="dxa"/>
            <w:vAlign w:val="center"/>
          </w:tcPr>
          <w:p w14:paraId="261015F1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2683A3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0793F" w:rsidRPr="009C54AE" w14:paraId="20221961" w14:textId="77777777" w:rsidTr="00AC04A8">
        <w:tc>
          <w:tcPr>
            <w:tcW w:w="2694" w:type="dxa"/>
            <w:vAlign w:val="center"/>
          </w:tcPr>
          <w:p w14:paraId="2C81EBF9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4689D3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0793F" w:rsidRPr="009C54AE" w14:paraId="180DDD55" w14:textId="77777777" w:rsidTr="00AC04A8">
        <w:tc>
          <w:tcPr>
            <w:tcW w:w="2694" w:type="dxa"/>
            <w:vAlign w:val="center"/>
          </w:tcPr>
          <w:p w14:paraId="57345AC7" w14:textId="77777777" w:rsidR="0030793F" w:rsidRPr="009C54AE" w:rsidRDefault="0030793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8B7B82" w14:textId="77777777" w:rsidR="0030793F" w:rsidRPr="009C54AE" w:rsidRDefault="0030793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A5">
              <w:rPr>
                <w:rFonts w:ascii="Corbel" w:hAnsi="Corbel"/>
                <w:b w:val="0"/>
                <w:sz w:val="24"/>
                <w:szCs w:val="24"/>
              </w:rPr>
              <w:t xml:space="preserve">dr hab. prof. UR Ryszard </w:t>
            </w:r>
            <w:proofErr w:type="spellStart"/>
            <w:r w:rsidRPr="003B0CA5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3B0CA5">
              <w:rPr>
                <w:rFonts w:ascii="Corbel" w:hAnsi="Corbel"/>
                <w:b w:val="0"/>
                <w:sz w:val="24"/>
                <w:szCs w:val="24"/>
              </w:rPr>
              <w:t>, dr Barbara Lulek</w:t>
            </w:r>
          </w:p>
        </w:tc>
      </w:tr>
    </w:tbl>
    <w:p w14:paraId="66F0B4B5" w14:textId="77777777" w:rsidR="0030793F" w:rsidRPr="009C54AE" w:rsidRDefault="0030793F" w:rsidP="0030793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B5171C0" w14:textId="77777777" w:rsidR="0030793F" w:rsidRPr="009C54AE" w:rsidRDefault="0030793F" w:rsidP="0030793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E859F1A" w14:textId="77777777" w:rsidR="0030793F" w:rsidRPr="009C54AE" w:rsidRDefault="0030793F" w:rsidP="0030793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73585CF" w14:textId="77777777" w:rsidR="0030793F" w:rsidRPr="009C54AE" w:rsidRDefault="0030793F" w:rsidP="0030793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30793F" w:rsidRPr="009C54AE" w14:paraId="3114D442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161D" w14:textId="77777777" w:rsidR="0030793F" w:rsidRDefault="0030793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6C2E0E" w14:textId="77777777" w:rsidR="0030793F" w:rsidRPr="009C54AE" w:rsidRDefault="0030793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888E" w14:textId="77777777" w:rsidR="0030793F" w:rsidRPr="009C54AE" w:rsidRDefault="0030793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95A4" w14:textId="77777777" w:rsidR="0030793F" w:rsidRPr="009C54AE" w:rsidRDefault="0030793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82A7" w14:textId="77777777" w:rsidR="0030793F" w:rsidRPr="009C54AE" w:rsidRDefault="0030793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24D8" w14:textId="77777777" w:rsidR="0030793F" w:rsidRPr="009C54AE" w:rsidRDefault="0030793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6D0E" w14:textId="77777777" w:rsidR="0030793F" w:rsidRPr="009C54AE" w:rsidRDefault="0030793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A6BDB" w14:textId="77777777" w:rsidR="0030793F" w:rsidRPr="009C54AE" w:rsidRDefault="0030793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8C1F" w14:textId="77777777" w:rsidR="0030793F" w:rsidRPr="009C54AE" w:rsidRDefault="0030793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59C1" w14:textId="77777777" w:rsidR="0030793F" w:rsidRPr="009C54AE" w:rsidRDefault="0030793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0873" w14:textId="77777777" w:rsidR="0030793F" w:rsidRPr="009C54AE" w:rsidRDefault="0030793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793F" w:rsidRPr="009C54AE" w14:paraId="6496FE0D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AF76" w14:textId="77777777" w:rsidR="0030793F" w:rsidRPr="009C54AE" w:rsidRDefault="0030793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0048" w14:textId="77777777" w:rsidR="0030793F" w:rsidRPr="009C54AE" w:rsidRDefault="0030793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AFC3" w14:textId="77777777" w:rsidR="0030793F" w:rsidRPr="009C54AE" w:rsidRDefault="0030793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8B02" w14:textId="77777777" w:rsidR="0030793F" w:rsidRPr="009C54AE" w:rsidRDefault="0030793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83ED" w14:textId="77777777" w:rsidR="0030793F" w:rsidRPr="009C54AE" w:rsidRDefault="0030793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D76A" w14:textId="77777777" w:rsidR="0030793F" w:rsidRPr="009C54AE" w:rsidRDefault="0030793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DFD1" w14:textId="77777777" w:rsidR="0030793F" w:rsidRPr="009C54AE" w:rsidRDefault="0030793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1464" w14:textId="77777777" w:rsidR="0030793F" w:rsidRPr="009C54AE" w:rsidRDefault="0030793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1467" w14:textId="77777777" w:rsidR="0030793F" w:rsidRPr="009C54AE" w:rsidRDefault="0030793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5F40" w14:textId="77777777" w:rsidR="0030793F" w:rsidRPr="009C54AE" w:rsidRDefault="0030793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F9D36D5" w14:textId="77777777" w:rsidR="0030793F" w:rsidRPr="009C54AE" w:rsidRDefault="0030793F" w:rsidP="0030793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4D3165" w14:textId="77777777" w:rsidR="0030793F" w:rsidRPr="009C54AE" w:rsidRDefault="0030793F" w:rsidP="0030793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6CA305" w14:textId="77777777" w:rsidR="0030793F" w:rsidRPr="009C54AE" w:rsidRDefault="0030793F" w:rsidP="0030793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3B6BA8E" w14:textId="77777777" w:rsidR="0030793F" w:rsidRPr="009C54AE" w:rsidRDefault="0030793F" w:rsidP="0030793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1F94DB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9E6309" w14:textId="77777777" w:rsidR="0030793F" w:rsidRPr="009A22FE" w:rsidRDefault="0030793F" w:rsidP="003079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>
        <w:rPr>
          <w:rFonts w:ascii="Corbel" w:hAnsi="Corbel"/>
          <w:b w:val="0"/>
          <w:smallCaps w:val="0"/>
          <w:szCs w:val="24"/>
        </w:rPr>
        <w:t>- egzamin</w:t>
      </w:r>
    </w:p>
    <w:p w14:paraId="694A2310" w14:textId="77777777" w:rsidR="0030793F" w:rsidRDefault="0030793F" w:rsidP="003079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301200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0793F" w:rsidRPr="009C54AE" w14:paraId="24947B17" w14:textId="77777777" w:rsidTr="00AC04A8">
        <w:tc>
          <w:tcPr>
            <w:tcW w:w="9670" w:type="dxa"/>
          </w:tcPr>
          <w:p w14:paraId="3B2F6723" w14:textId="77777777" w:rsidR="0030793F" w:rsidRPr="009C54AE" w:rsidRDefault="0030793F" w:rsidP="00AC04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BB0">
              <w:rPr>
                <w:rFonts w:ascii="Corbel" w:hAnsi="Corbel"/>
                <w:b w:val="0"/>
                <w:smallCaps w:val="0"/>
                <w:szCs w:val="24"/>
              </w:rPr>
              <w:t>Podstawowa wiedza z zakresu pedagogiki i jej subdyscyplin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naukowych.</w:t>
            </w:r>
          </w:p>
        </w:tc>
      </w:tr>
    </w:tbl>
    <w:p w14:paraId="6F42DEDE" w14:textId="77777777" w:rsidR="0030793F" w:rsidRDefault="0030793F" w:rsidP="0030793F">
      <w:pPr>
        <w:pStyle w:val="Punktygwne"/>
        <w:spacing w:before="0" w:after="0"/>
        <w:rPr>
          <w:rFonts w:ascii="Corbel" w:hAnsi="Corbel"/>
          <w:szCs w:val="24"/>
        </w:rPr>
      </w:pPr>
    </w:p>
    <w:p w14:paraId="3B3F4A14" w14:textId="77777777" w:rsidR="007B147E" w:rsidRDefault="007B147E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736CEFB8" w14:textId="4F02D8AD" w:rsidR="0030793F" w:rsidRPr="00C05F44" w:rsidRDefault="0030793F" w:rsidP="0030793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355676" w14:textId="77777777" w:rsidR="0030793F" w:rsidRPr="00C05F44" w:rsidRDefault="0030793F" w:rsidP="0030793F">
      <w:pPr>
        <w:pStyle w:val="Punktygwne"/>
        <w:spacing w:before="0" w:after="0"/>
        <w:rPr>
          <w:rFonts w:ascii="Corbel" w:hAnsi="Corbel"/>
          <w:szCs w:val="24"/>
        </w:rPr>
      </w:pPr>
    </w:p>
    <w:p w14:paraId="5A42C701" w14:textId="77777777" w:rsidR="0030793F" w:rsidRDefault="0030793F" w:rsidP="0030793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D95EE8" w14:textId="77777777" w:rsidR="0030793F" w:rsidRPr="009C54AE" w:rsidRDefault="0030793F" w:rsidP="0030793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30793F" w:rsidRPr="009C54AE" w14:paraId="726EB8F1" w14:textId="77777777" w:rsidTr="00AC04A8">
        <w:tc>
          <w:tcPr>
            <w:tcW w:w="843" w:type="dxa"/>
            <w:vAlign w:val="center"/>
          </w:tcPr>
          <w:p w14:paraId="041AD98E" w14:textId="77777777" w:rsidR="0030793F" w:rsidRPr="009C54AE" w:rsidRDefault="0030793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518C5F3" w14:textId="77777777" w:rsidR="0030793F" w:rsidRPr="009C54AE" w:rsidRDefault="0030793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BB0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dotyc</w:t>
            </w:r>
            <w:r>
              <w:rPr>
                <w:rFonts w:ascii="Corbel" w:hAnsi="Corbel"/>
                <w:b w:val="0"/>
                <w:sz w:val="24"/>
                <w:szCs w:val="24"/>
              </w:rPr>
              <w:t>zącą metodologii badań ilościowych</w:t>
            </w:r>
            <w:r w:rsidRPr="00170BB0">
              <w:rPr>
                <w:rFonts w:ascii="Corbel" w:hAnsi="Corbel"/>
                <w:b w:val="0"/>
                <w:sz w:val="24"/>
                <w:szCs w:val="24"/>
              </w:rPr>
              <w:t xml:space="preserve">, ze szczególnym </w:t>
            </w:r>
            <w:r>
              <w:rPr>
                <w:rFonts w:ascii="Corbel" w:hAnsi="Corbel"/>
                <w:b w:val="0"/>
                <w:sz w:val="24"/>
                <w:szCs w:val="24"/>
              </w:rPr>
              <w:t>uwzględnieniem struktury badań oraz podstawowych metod i technik realizacji.</w:t>
            </w:r>
          </w:p>
        </w:tc>
      </w:tr>
      <w:tr w:rsidR="0030793F" w:rsidRPr="009C54AE" w14:paraId="6080C8B0" w14:textId="77777777" w:rsidTr="00AC04A8">
        <w:tc>
          <w:tcPr>
            <w:tcW w:w="843" w:type="dxa"/>
            <w:vAlign w:val="center"/>
          </w:tcPr>
          <w:p w14:paraId="1CB9E233" w14:textId="77777777" w:rsidR="0030793F" w:rsidRPr="009C54AE" w:rsidRDefault="0030793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22780B1" w14:textId="77777777" w:rsidR="0030793F" w:rsidRPr="00170BB0" w:rsidRDefault="0030793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przygotowania i realizacji badań ilościowych.</w:t>
            </w:r>
          </w:p>
        </w:tc>
      </w:tr>
      <w:tr w:rsidR="0030793F" w:rsidRPr="009C54AE" w14:paraId="4D2BACD6" w14:textId="77777777" w:rsidTr="00AC04A8">
        <w:tc>
          <w:tcPr>
            <w:tcW w:w="843" w:type="dxa"/>
            <w:vAlign w:val="center"/>
          </w:tcPr>
          <w:p w14:paraId="479FDF3B" w14:textId="77777777" w:rsidR="0030793F" w:rsidRDefault="0030793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5B43A55C" w14:textId="77777777" w:rsidR="0030793F" w:rsidRPr="00170BB0" w:rsidRDefault="0030793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krytycznej postawy w prowadzeniu badań</w:t>
            </w:r>
            <w:r w:rsidRPr="00170BB0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uwzględnie</w:t>
            </w:r>
            <w:r>
              <w:rPr>
                <w:rFonts w:ascii="Corbel" w:hAnsi="Corbel"/>
                <w:b w:val="0"/>
                <w:sz w:val="24"/>
                <w:szCs w:val="24"/>
              </w:rPr>
              <w:t>niem wymiaru etycznego prowadzenia</w:t>
            </w:r>
            <w:r w:rsidRPr="00170BB0">
              <w:rPr>
                <w:rFonts w:ascii="Corbel" w:hAnsi="Corbel"/>
                <w:b w:val="0"/>
                <w:sz w:val="24"/>
                <w:szCs w:val="24"/>
              </w:rPr>
              <w:t xml:space="preserve">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ilościowych</w:t>
            </w:r>
            <w:r w:rsidRPr="00170B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F927598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B6189E" w14:textId="77777777" w:rsidR="0030793F" w:rsidRPr="009C54AE" w:rsidRDefault="0030793F" w:rsidP="0030793F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74DB3B6A" w14:textId="77777777" w:rsidR="0030793F" w:rsidRPr="009C54AE" w:rsidRDefault="0030793F" w:rsidP="0030793F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524"/>
        <w:gridCol w:w="1834"/>
      </w:tblGrid>
      <w:tr w:rsidR="0030793F" w:rsidRPr="009C54AE" w14:paraId="181FFC93" w14:textId="77777777" w:rsidTr="00AC04A8">
        <w:tc>
          <w:tcPr>
            <w:tcW w:w="1701" w:type="dxa"/>
            <w:vAlign w:val="center"/>
          </w:tcPr>
          <w:p w14:paraId="19833F6E" w14:textId="77777777" w:rsidR="0030793F" w:rsidRPr="009C54AE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25246B" w14:textId="77777777" w:rsidR="0030793F" w:rsidRPr="009C54AE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AF30552" w14:textId="77777777" w:rsidR="0030793F" w:rsidRPr="009C54AE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793F" w:rsidRPr="009C54AE" w14:paraId="6910FA40" w14:textId="77777777" w:rsidTr="00AC04A8">
        <w:tc>
          <w:tcPr>
            <w:tcW w:w="1701" w:type="dxa"/>
          </w:tcPr>
          <w:p w14:paraId="1E294874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CD54B2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14:paraId="5037003D" w14:textId="77777777" w:rsidR="0030793F" w:rsidRPr="00A821DB" w:rsidRDefault="0030793F" w:rsidP="00AC04A8">
            <w:pPr>
              <w:tabs>
                <w:tab w:val="left" w:leader="dot" w:pos="3969"/>
              </w:tabs>
              <w:jc w:val="center"/>
              <w:rPr>
                <w:rFonts w:ascii="Corbel" w:hAnsi="Corbel"/>
                <w:szCs w:val="20"/>
              </w:rPr>
            </w:pPr>
            <w:r w:rsidRPr="003A0230">
              <w:rPr>
                <w:rFonts w:ascii="Corbel" w:hAnsi="Corbel"/>
                <w:szCs w:val="20"/>
              </w:rPr>
              <w:t>PPiW.W19</w:t>
            </w:r>
          </w:p>
        </w:tc>
      </w:tr>
      <w:tr w:rsidR="0030793F" w:rsidRPr="009C54AE" w14:paraId="31FB9C40" w14:textId="77777777" w:rsidTr="00AC04A8">
        <w:tc>
          <w:tcPr>
            <w:tcW w:w="1701" w:type="dxa"/>
          </w:tcPr>
          <w:p w14:paraId="4B5D5E23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F14C57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14:paraId="5F0A8776" w14:textId="77777777" w:rsidR="0030793F" w:rsidRPr="003A0230" w:rsidRDefault="0030793F" w:rsidP="00AC04A8">
            <w:pPr>
              <w:tabs>
                <w:tab w:val="left" w:leader="dot" w:pos="3969"/>
              </w:tabs>
              <w:jc w:val="center"/>
              <w:rPr>
                <w:rFonts w:ascii="Corbel" w:hAnsi="Corbel"/>
                <w:szCs w:val="20"/>
              </w:rPr>
            </w:pPr>
            <w:r w:rsidRPr="003A0230">
              <w:rPr>
                <w:rFonts w:ascii="Corbel" w:hAnsi="Corbel"/>
                <w:szCs w:val="20"/>
              </w:rPr>
              <w:t>PPiW.W20</w:t>
            </w:r>
          </w:p>
        </w:tc>
      </w:tr>
      <w:tr w:rsidR="0030793F" w:rsidRPr="009C54AE" w14:paraId="63E5A088" w14:textId="77777777" w:rsidTr="00AC04A8">
        <w:tc>
          <w:tcPr>
            <w:tcW w:w="1701" w:type="dxa"/>
          </w:tcPr>
          <w:p w14:paraId="1CA609AF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CE4E86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14:paraId="0DA73D41" w14:textId="77777777" w:rsidR="0030793F" w:rsidRPr="003A0230" w:rsidRDefault="0030793F" w:rsidP="00AC04A8">
            <w:pPr>
              <w:tabs>
                <w:tab w:val="left" w:leader="dot" w:pos="3969"/>
              </w:tabs>
              <w:jc w:val="center"/>
              <w:rPr>
                <w:rFonts w:ascii="Corbel" w:hAnsi="Corbel"/>
                <w:szCs w:val="20"/>
              </w:rPr>
            </w:pPr>
            <w:r w:rsidRPr="003A0230">
              <w:rPr>
                <w:rFonts w:ascii="Corbel" w:hAnsi="Corbel"/>
                <w:szCs w:val="20"/>
              </w:rPr>
              <w:t>PPiW.U18</w:t>
            </w:r>
          </w:p>
        </w:tc>
      </w:tr>
      <w:tr w:rsidR="0030793F" w:rsidRPr="009C54AE" w14:paraId="49576424" w14:textId="77777777" w:rsidTr="00AC04A8">
        <w:tc>
          <w:tcPr>
            <w:tcW w:w="1701" w:type="dxa"/>
          </w:tcPr>
          <w:p w14:paraId="7B4C6AE7" w14:textId="77777777" w:rsidR="0030793F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DAE1688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badania 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14:paraId="5AA32790" w14:textId="77777777" w:rsidR="0030793F" w:rsidRPr="003A0230" w:rsidRDefault="0030793F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Cs w:val="20"/>
              </w:rPr>
            </w:pPr>
            <w:r w:rsidRPr="003A0230">
              <w:rPr>
                <w:rFonts w:ascii="Corbel" w:hAnsi="Corbel"/>
                <w:szCs w:val="20"/>
              </w:rPr>
              <w:t>PPiW.W20</w:t>
            </w:r>
          </w:p>
          <w:p w14:paraId="40319614" w14:textId="77777777" w:rsidR="0030793F" w:rsidRPr="003A0230" w:rsidRDefault="0030793F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Cs w:val="20"/>
              </w:rPr>
            </w:pPr>
            <w:r w:rsidRPr="003A0230">
              <w:rPr>
                <w:rFonts w:ascii="Corbel" w:hAnsi="Corbel"/>
                <w:szCs w:val="20"/>
              </w:rPr>
              <w:t>PPiW.U18</w:t>
            </w:r>
          </w:p>
        </w:tc>
      </w:tr>
      <w:tr w:rsidR="0030793F" w:rsidRPr="009C54AE" w14:paraId="1EE0AAF3" w14:textId="77777777" w:rsidTr="00AC04A8">
        <w:tc>
          <w:tcPr>
            <w:tcW w:w="1701" w:type="dxa"/>
          </w:tcPr>
          <w:p w14:paraId="38A9A1FA" w14:textId="77777777" w:rsidR="0030793F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B7D90C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14:paraId="4E0E8A69" w14:textId="77777777" w:rsidR="0030793F" w:rsidRPr="003A0230" w:rsidRDefault="0030793F" w:rsidP="00AC04A8">
            <w:pPr>
              <w:tabs>
                <w:tab w:val="left" w:leader="dot" w:pos="3969"/>
              </w:tabs>
              <w:jc w:val="center"/>
              <w:rPr>
                <w:rFonts w:ascii="Corbel" w:hAnsi="Corbel"/>
                <w:szCs w:val="20"/>
              </w:rPr>
            </w:pPr>
            <w:r w:rsidRPr="003A0230">
              <w:rPr>
                <w:rFonts w:ascii="Corbel" w:hAnsi="Corbel"/>
                <w:szCs w:val="20"/>
              </w:rPr>
              <w:t>PPiW.U19</w:t>
            </w:r>
          </w:p>
        </w:tc>
      </w:tr>
      <w:tr w:rsidR="0030793F" w:rsidRPr="009C54AE" w14:paraId="5BFE853A" w14:textId="77777777" w:rsidTr="00AC04A8">
        <w:tc>
          <w:tcPr>
            <w:tcW w:w="1701" w:type="dxa"/>
          </w:tcPr>
          <w:p w14:paraId="2C0AE6B9" w14:textId="77777777" w:rsidR="0030793F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94214C2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 prowadzenia badań ilościowych, w tym badań w obszarze pedagogiki specjalnej, na użytek praktyki społecznej i rozwoju własnych kompetencji metodologicznych.</w:t>
            </w:r>
          </w:p>
        </w:tc>
        <w:tc>
          <w:tcPr>
            <w:tcW w:w="1873" w:type="dxa"/>
            <w:vAlign w:val="center"/>
          </w:tcPr>
          <w:p w14:paraId="3723303E" w14:textId="77777777" w:rsidR="0030793F" w:rsidRPr="003A0230" w:rsidRDefault="0030793F" w:rsidP="00AC04A8">
            <w:pPr>
              <w:tabs>
                <w:tab w:val="left" w:leader="dot" w:pos="3969"/>
              </w:tabs>
              <w:jc w:val="center"/>
              <w:rPr>
                <w:rFonts w:ascii="Corbel" w:hAnsi="Corbel"/>
                <w:szCs w:val="20"/>
              </w:rPr>
            </w:pPr>
            <w:r w:rsidRPr="003A0230">
              <w:rPr>
                <w:rFonts w:ascii="Corbel" w:hAnsi="Corbel"/>
                <w:szCs w:val="20"/>
              </w:rPr>
              <w:t>PPiW.K</w:t>
            </w:r>
            <w:r>
              <w:rPr>
                <w:rFonts w:ascii="Corbel" w:hAnsi="Corbel"/>
                <w:szCs w:val="20"/>
              </w:rPr>
              <w:t>0</w:t>
            </w:r>
            <w:r w:rsidRPr="003A0230">
              <w:rPr>
                <w:rFonts w:ascii="Corbel" w:hAnsi="Corbel"/>
                <w:szCs w:val="20"/>
              </w:rPr>
              <w:t>1</w:t>
            </w:r>
          </w:p>
        </w:tc>
      </w:tr>
    </w:tbl>
    <w:p w14:paraId="4E49DF95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1324FC" w14:textId="77777777" w:rsidR="0030793F" w:rsidRPr="009C54AE" w:rsidRDefault="0030793F" w:rsidP="0030793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07E8076" w14:textId="77777777" w:rsidR="0030793F" w:rsidRPr="009C54AE" w:rsidRDefault="0030793F" w:rsidP="0030793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6012E916" w14:textId="77777777" w:rsidR="0030793F" w:rsidRPr="009C54AE" w:rsidRDefault="0030793F" w:rsidP="0030793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0793F" w:rsidRPr="009C54AE" w14:paraId="159EEE6D" w14:textId="77777777" w:rsidTr="00AC04A8">
        <w:tc>
          <w:tcPr>
            <w:tcW w:w="9639" w:type="dxa"/>
          </w:tcPr>
          <w:p w14:paraId="5084E701" w14:textId="77777777" w:rsidR="0030793F" w:rsidRPr="009C54AE" w:rsidRDefault="0030793F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30793F" w:rsidRPr="009C54AE" w14:paraId="28E06601" w14:textId="77777777" w:rsidTr="00AC04A8">
        <w:tc>
          <w:tcPr>
            <w:tcW w:w="9639" w:type="dxa"/>
          </w:tcPr>
          <w:p w14:paraId="0D2D9601" w14:textId="77777777" w:rsidR="0030793F" w:rsidRPr="009C54AE" w:rsidRDefault="0030793F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1. Badania ilościowe – charakterystyka.</w:t>
            </w:r>
          </w:p>
        </w:tc>
      </w:tr>
      <w:tr w:rsidR="0030793F" w:rsidRPr="009C54AE" w14:paraId="35386D05" w14:textId="77777777" w:rsidTr="00AC04A8">
        <w:tc>
          <w:tcPr>
            <w:tcW w:w="9639" w:type="dxa"/>
          </w:tcPr>
          <w:p w14:paraId="43B5EC56" w14:textId="77777777" w:rsidR="0030793F" w:rsidRPr="009C54AE" w:rsidRDefault="0030793F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2. Modele badań ilościowych.</w:t>
            </w:r>
          </w:p>
        </w:tc>
      </w:tr>
      <w:tr w:rsidR="0030793F" w:rsidRPr="009C54AE" w14:paraId="35F286F7" w14:textId="77777777" w:rsidTr="00AC04A8">
        <w:tc>
          <w:tcPr>
            <w:tcW w:w="9639" w:type="dxa"/>
          </w:tcPr>
          <w:p w14:paraId="50BB211F" w14:textId="77777777" w:rsidR="0030793F" w:rsidRPr="009C54AE" w:rsidRDefault="0030793F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3. Struktura badań ilościowych, zasady projektowania – charakterystyka.</w:t>
            </w:r>
          </w:p>
        </w:tc>
      </w:tr>
      <w:tr w:rsidR="0030793F" w:rsidRPr="009C54AE" w14:paraId="461F296F" w14:textId="77777777" w:rsidTr="00AC04A8">
        <w:tc>
          <w:tcPr>
            <w:tcW w:w="9639" w:type="dxa"/>
          </w:tcPr>
          <w:p w14:paraId="3430905E" w14:textId="77777777" w:rsidR="0030793F" w:rsidRDefault="0030793F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4. Metody i techniki prowadzenia badań ilościowych – ogólna charakterystyka.</w:t>
            </w:r>
          </w:p>
        </w:tc>
      </w:tr>
      <w:tr w:rsidR="0030793F" w:rsidRPr="009C54AE" w14:paraId="7C94126D" w14:textId="77777777" w:rsidTr="00AC04A8">
        <w:tc>
          <w:tcPr>
            <w:tcW w:w="9639" w:type="dxa"/>
          </w:tcPr>
          <w:p w14:paraId="34856583" w14:textId="77777777" w:rsidR="0030793F" w:rsidRDefault="0030793F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5.Analiza i synteza jako podstawowe operacje w badaniach ilościowych.</w:t>
            </w:r>
          </w:p>
        </w:tc>
      </w:tr>
      <w:tr w:rsidR="0030793F" w:rsidRPr="009C54AE" w14:paraId="5D991D41" w14:textId="77777777" w:rsidTr="00AC04A8">
        <w:tc>
          <w:tcPr>
            <w:tcW w:w="9639" w:type="dxa"/>
          </w:tcPr>
          <w:p w14:paraId="5793D682" w14:textId="77777777" w:rsidR="0030793F" w:rsidRDefault="0030793F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6. Etyka prowadzenia badań ilościowych.</w:t>
            </w:r>
          </w:p>
        </w:tc>
      </w:tr>
    </w:tbl>
    <w:p w14:paraId="56043342" w14:textId="77777777" w:rsidR="0030793F" w:rsidRPr="009C54AE" w:rsidRDefault="0030793F" w:rsidP="0030793F">
      <w:pPr>
        <w:spacing w:after="0" w:line="240" w:lineRule="auto"/>
        <w:rPr>
          <w:rFonts w:ascii="Corbel" w:hAnsi="Corbel"/>
        </w:rPr>
      </w:pPr>
    </w:p>
    <w:p w14:paraId="7A2F5359" w14:textId="77777777" w:rsidR="0030793F" w:rsidRPr="009C54AE" w:rsidRDefault="0030793F" w:rsidP="0030793F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049D7E83" w14:textId="77777777" w:rsidR="0030793F" w:rsidRPr="009C54AE" w:rsidRDefault="0030793F" w:rsidP="0030793F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0793F" w:rsidRPr="009C54AE" w14:paraId="2AF4A305" w14:textId="77777777" w:rsidTr="00AC04A8">
        <w:tc>
          <w:tcPr>
            <w:tcW w:w="9639" w:type="dxa"/>
          </w:tcPr>
          <w:p w14:paraId="290B20C3" w14:textId="77777777" w:rsidR="0030793F" w:rsidRPr="009C54AE" w:rsidRDefault="0030793F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30793F" w:rsidRPr="009C54AE" w14:paraId="6634DA57" w14:textId="77777777" w:rsidTr="00AC04A8">
        <w:tc>
          <w:tcPr>
            <w:tcW w:w="9639" w:type="dxa"/>
          </w:tcPr>
          <w:p w14:paraId="061EC9EA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1. Badania ilościowe – podstawowe pojęcia, podstawy teoretyczne, analiza wybranego przykładu badań ilościowych.</w:t>
            </w:r>
          </w:p>
        </w:tc>
      </w:tr>
      <w:tr w:rsidR="0030793F" w:rsidRPr="009C54AE" w14:paraId="396E5CA2" w14:textId="77777777" w:rsidTr="00AC04A8">
        <w:tc>
          <w:tcPr>
            <w:tcW w:w="9639" w:type="dxa"/>
          </w:tcPr>
          <w:p w14:paraId="14A92EA0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2. Modele procesu badawczego – charakterystyka faz badań.</w:t>
            </w:r>
          </w:p>
        </w:tc>
      </w:tr>
      <w:tr w:rsidR="0030793F" w:rsidRPr="009C54AE" w14:paraId="2F5AFAF5" w14:textId="77777777" w:rsidTr="00AC04A8">
        <w:tc>
          <w:tcPr>
            <w:tcW w:w="9639" w:type="dxa"/>
          </w:tcPr>
          <w:p w14:paraId="59E488A5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3. Przedmiot i cele badań – analiza wybranych przykładów.</w:t>
            </w:r>
          </w:p>
        </w:tc>
      </w:tr>
      <w:tr w:rsidR="0030793F" w:rsidRPr="009C54AE" w14:paraId="3558581C" w14:textId="77777777" w:rsidTr="00AC04A8">
        <w:tc>
          <w:tcPr>
            <w:tcW w:w="9639" w:type="dxa"/>
          </w:tcPr>
          <w:p w14:paraId="505A5AC0" w14:textId="77777777" w:rsidR="0030793F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30793F" w:rsidRPr="009C54AE" w14:paraId="390013EC" w14:textId="77777777" w:rsidTr="00AC04A8">
        <w:tc>
          <w:tcPr>
            <w:tcW w:w="9639" w:type="dxa"/>
          </w:tcPr>
          <w:p w14:paraId="1938F447" w14:textId="77777777" w:rsidR="0030793F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5. Hipotezy w badaniach ilościowych – charakterystyka, zasady operacjonalizacji hipotez.</w:t>
            </w:r>
          </w:p>
        </w:tc>
      </w:tr>
      <w:tr w:rsidR="0030793F" w:rsidRPr="009C54AE" w14:paraId="1D4BDD15" w14:textId="77777777" w:rsidTr="00AC04A8">
        <w:tc>
          <w:tcPr>
            <w:tcW w:w="9639" w:type="dxa"/>
          </w:tcPr>
          <w:p w14:paraId="53090D30" w14:textId="77777777" w:rsidR="0030793F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6. Zmienne, wskaźniki i mierniki w badaniach ilościowych.</w:t>
            </w:r>
          </w:p>
        </w:tc>
      </w:tr>
      <w:tr w:rsidR="0030793F" w:rsidRPr="009C54AE" w14:paraId="2F3DFD6E" w14:textId="77777777" w:rsidTr="00AC04A8">
        <w:tc>
          <w:tcPr>
            <w:tcW w:w="9639" w:type="dxa"/>
          </w:tcPr>
          <w:p w14:paraId="026D1EA9" w14:textId="77777777" w:rsidR="0030793F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Metody, techniki i narzędzia w badaniach ilościowych – charakterystyka.</w:t>
            </w:r>
          </w:p>
        </w:tc>
      </w:tr>
      <w:tr w:rsidR="0030793F" w:rsidRPr="009C54AE" w14:paraId="6D7EABCD" w14:textId="77777777" w:rsidTr="00AC04A8">
        <w:tc>
          <w:tcPr>
            <w:tcW w:w="9639" w:type="dxa"/>
          </w:tcPr>
          <w:p w14:paraId="78303C1A" w14:textId="77777777" w:rsidR="0030793F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8. Zasady doboru i projektowania metod i technik.</w:t>
            </w:r>
          </w:p>
        </w:tc>
      </w:tr>
      <w:tr w:rsidR="0030793F" w:rsidRPr="009C54AE" w14:paraId="06DE32B0" w14:textId="77777777" w:rsidTr="00AC04A8">
        <w:tc>
          <w:tcPr>
            <w:tcW w:w="9639" w:type="dxa"/>
          </w:tcPr>
          <w:p w14:paraId="2F91C924" w14:textId="77777777" w:rsidR="0030793F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9. Opracowanie i weryfikacja narzędzi pomiaru.</w:t>
            </w:r>
          </w:p>
        </w:tc>
      </w:tr>
      <w:tr w:rsidR="0030793F" w:rsidRPr="009C54AE" w14:paraId="028E3C89" w14:textId="77777777" w:rsidTr="00AC04A8">
        <w:tc>
          <w:tcPr>
            <w:tcW w:w="9639" w:type="dxa"/>
          </w:tcPr>
          <w:p w14:paraId="154B3DCA" w14:textId="77777777" w:rsidR="0030793F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10. Projekt badań własnych, przygotowanie, realizacja, prezentacja wyników.</w:t>
            </w:r>
          </w:p>
        </w:tc>
      </w:tr>
    </w:tbl>
    <w:p w14:paraId="25B5188E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7BCFB0" w14:textId="77777777" w:rsidR="0030793F" w:rsidRPr="009C54AE" w:rsidRDefault="0030793F" w:rsidP="003079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BDB6416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9B6EF7" w14:textId="77777777" w:rsidR="0030793F" w:rsidRPr="00D324E4" w:rsidRDefault="0030793F" w:rsidP="0030793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multimedialną, analiza tekstów prezentujących badania empiryczne z interpretacją - dyskusja, ćwiczenia. </w:t>
      </w:r>
    </w:p>
    <w:p w14:paraId="67FCE4CD" w14:textId="77777777" w:rsidR="0030793F" w:rsidRDefault="0030793F" w:rsidP="003079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27BF7" w14:textId="77777777" w:rsidR="0030793F" w:rsidRPr="009C54AE" w:rsidRDefault="0030793F" w:rsidP="003079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ABA975B" w14:textId="77777777" w:rsidR="0030793F" w:rsidRPr="009C54AE" w:rsidRDefault="0030793F" w:rsidP="003079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4D7C2A" w14:textId="77777777" w:rsidR="0030793F" w:rsidRPr="009C54AE" w:rsidRDefault="0030793F" w:rsidP="003079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EA125A3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30793F" w:rsidRPr="009C54AE" w14:paraId="000B4C0F" w14:textId="77777777" w:rsidTr="00AC04A8">
        <w:tc>
          <w:tcPr>
            <w:tcW w:w="1962" w:type="dxa"/>
            <w:vAlign w:val="center"/>
          </w:tcPr>
          <w:p w14:paraId="272D918B" w14:textId="77777777" w:rsidR="0030793F" w:rsidRPr="009C54AE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35453C" w14:textId="77777777" w:rsidR="0030793F" w:rsidRPr="009C54AE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8ADCA12" w14:textId="77777777" w:rsidR="0030793F" w:rsidRPr="009C54AE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2DBBA8" w14:textId="77777777" w:rsidR="0030793F" w:rsidRPr="00D324E4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84C878" w14:textId="77777777" w:rsidR="0030793F" w:rsidRPr="00D324E4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93F" w:rsidRPr="009C54AE" w14:paraId="088E1F9E" w14:textId="77777777" w:rsidTr="00AC04A8">
        <w:tc>
          <w:tcPr>
            <w:tcW w:w="1962" w:type="dxa"/>
          </w:tcPr>
          <w:p w14:paraId="4C719239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C036615" w14:textId="77777777" w:rsidR="0030793F" w:rsidRPr="00D324E4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14:paraId="696FFEC8" w14:textId="77777777" w:rsidR="0030793F" w:rsidRPr="00D324E4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30793F" w:rsidRPr="009C54AE" w14:paraId="7541536F" w14:textId="77777777" w:rsidTr="00AC04A8">
        <w:tc>
          <w:tcPr>
            <w:tcW w:w="1962" w:type="dxa"/>
          </w:tcPr>
          <w:p w14:paraId="4F5FA586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5DD734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14:paraId="6215B157" w14:textId="77777777" w:rsidR="0030793F" w:rsidRPr="00D324E4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30793F" w:rsidRPr="009C54AE" w14:paraId="11FA04FC" w14:textId="77777777" w:rsidTr="00AC04A8">
        <w:tc>
          <w:tcPr>
            <w:tcW w:w="1962" w:type="dxa"/>
          </w:tcPr>
          <w:p w14:paraId="662ABAB0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48EB66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7B6C63" w14:textId="77777777" w:rsidR="0030793F" w:rsidRPr="00D324E4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0793F" w:rsidRPr="009C54AE" w14:paraId="3F185FDC" w14:textId="77777777" w:rsidTr="00AC04A8">
        <w:tc>
          <w:tcPr>
            <w:tcW w:w="1962" w:type="dxa"/>
          </w:tcPr>
          <w:p w14:paraId="3F9DE40E" w14:textId="77777777" w:rsidR="0030793F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742C2E1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ocena projektu</w:t>
            </w:r>
          </w:p>
        </w:tc>
        <w:tc>
          <w:tcPr>
            <w:tcW w:w="2117" w:type="dxa"/>
          </w:tcPr>
          <w:p w14:paraId="473B0AC1" w14:textId="77777777" w:rsidR="0030793F" w:rsidRPr="00D324E4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0793F" w:rsidRPr="009C54AE" w14:paraId="01B97D0E" w14:textId="77777777" w:rsidTr="00AC04A8">
        <w:tc>
          <w:tcPr>
            <w:tcW w:w="1962" w:type="dxa"/>
          </w:tcPr>
          <w:p w14:paraId="25225B48" w14:textId="77777777" w:rsidR="0030793F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214A343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sprawozdanie</w:t>
            </w:r>
          </w:p>
        </w:tc>
        <w:tc>
          <w:tcPr>
            <w:tcW w:w="2117" w:type="dxa"/>
          </w:tcPr>
          <w:p w14:paraId="5CC80D77" w14:textId="77777777" w:rsidR="0030793F" w:rsidRPr="00D324E4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0793F" w:rsidRPr="009C54AE" w14:paraId="202F8B03" w14:textId="77777777" w:rsidTr="00AC04A8">
        <w:tc>
          <w:tcPr>
            <w:tcW w:w="1962" w:type="dxa"/>
          </w:tcPr>
          <w:p w14:paraId="43FF2800" w14:textId="77777777" w:rsidR="0030793F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EAE5E65" w14:textId="77777777" w:rsidR="0030793F" w:rsidRPr="00587FCA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26823BA" w14:textId="77777777" w:rsidR="0030793F" w:rsidRPr="00D324E4" w:rsidRDefault="0030793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AF4B00E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12EB3D" w14:textId="77777777" w:rsidR="0030793F" w:rsidRPr="009C54AE" w:rsidRDefault="0030793F" w:rsidP="003079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8D7816B" w14:textId="77777777" w:rsidR="0030793F" w:rsidRPr="009C54AE" w:rsidRDefault="0030793F" w:rsidP="003079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0793F" w:rsidRPr="009C54AE" w14:paraId="0345789C" w14:textId="77777777" w:rsidTr="00AC04A8">
        <w:tc>
          <w:tcPr>
            <w:tcW w:w="9670" w:type="dxa"/>
          </w:tcPr>
          <w:p w14:paraId="4E8C9BE5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pozytywne oceny z kolokwium oraz egzaminu końcowego.</w:t>
            </w:r>
          </w:p>
        </w:tc>
      </w:tr>
    </w:tbl>
    <w:p w14:paraId="1B30B90A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E39471" w14:textId="77777777" w:rsidR="007B147E" w:rsidRDefault="007B147E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b/>
        </w:rPr>
        <w:br w:type="page"/>
      </w:r>
    </w:p>
    <w:p w14:paraId="3737693C" w14:textId="0609A3F5" w:rsidR="0030793F" w:rsidRPr="009C54AE" w:rsidRDefault="0030793F" w:rsidP="0030793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3CD00E8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0"/>
        <w:gridCol w:w="4304"/>
      </w:tblGrid>
      <w:tr w:rsidR="0030793F" w:rsidRPr="009C54AE" w14:paraId="08E45E58" w14:textId="77777777" w:rsidTr="00AC04A8">
        <w:tc>
          <w:tcPr>
            <w:tcW w:w="4962" w:type="dxa"/>
            <w:vAlign w:val="center"/>
          </w:tcPr>
          <w:p w14:paraId="4AA8A384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295D39F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0793F" w:rsidRPr="009C54AE" w14:paraId="0469ECF9" w14:textId="77777777" w:rsidTr="00AC04A8">
        <w:tc>
          <w:tcPr>
            <w:tcW w:w="4962" w:type="dxa"/>
          </w:tcPr>
          <w:p w14:paraId="3C0418CE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04387194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30793F" w:rsidRPr="009C54AE" w14:paraId="1FBC740B" w14:textId="77777777" w:rsidTr="00AC04A8">
        <w:tc>
          <w:tcPr>
            <w:tcW w:w="4962" w:type="dxa"/>
          </w:tcPr>
          <w:p w14:paraId="6EB4B464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2579596A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3B67FF5D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  <w:tr w:rsidR="0030793F" w:rsidRPr="009C54AE" w14:paraId="1CBACB95" w14:textId="77777777" w:rsidTr="00AC04A8">
        <w:tc>
          <w:tcPr>
            <w:tcW w:w="4962" w:type="dxa"/>
          </w:tcPr>
          <w:p w14:paraId="1BBC9AFF" w14:textId="77777777" w:rsidR="0030793F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>:</w:t>
            </w:r>
          </w:p>
          <w:p w14:paraId="2D92E9AD" w14:textId="77777777" w:rsidR="0030793F" w:rsidRDefault="0030793F" w:rsidP="003079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praca własna studenta</w:t>
            </w:r>
          </w:p>
          <w:p w14:paraId="781B5ECC" w14:textId="77777777" w:rsidR="0030793F" w:rsidRDefault="0030793F" w:rsidP="003079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</w:t>
            </w:r>
          </w:p>
          <w:p w14:paraId="4D10A6DA" w14:textId="77777777" w:rsidR="0030793F" w:rsidRDefault="0030793F" w:rsidP="003079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kolokwium, w tym kolokwium końcowego</w:t>
            </w:r>
          </w:p>
          <w:p w14:paraId="12DDE505" w14:textId="77777777" w:rsidR="0030793F" w:rsidRPr="00587FCA" w:rsidRDefault="0030793F" w:rsidP="003079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projektu</w:t>
            </w:r>
          </w:p>
        </w:tc>
        <w:tc>
          <w:tcPr>
            <w:tcW w:w="4677" w:type="dxa"/>
          </w:tcPr>
          <w:p w14:paraId="65A7B2E7" w14:textId="77777777" w:rsidR="0030793F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D8729B2" w14:textId="77777777" w:rsidR="0030793F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75579370" w14:textId="77777777" w:rsidR="0030793F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</w:t>
            </w:r>
          </w:p>
          <w:p w14:paraId="3BC0209B" w14:textId="77777777" w:rsidR="0030793F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54AFA9F5" w14:textId="77777777" w:rsidR="0030793F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217F910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30793F" w:rsidRPr="009C54AE" w14:paraId="5C1882CC" w14:textId="77777777" w:rsidTr="00AC04A8">
        <w:tc>
          <w:tcPr>
            <w:tcW w:w="4962" w:type="dxa"/>
          </w:tcPr>
          <w:p w14:paraId="4520D4D7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17922169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30793F" w:rsidRPr="009C54AE" w14:paraId="02CD4EBB" w14:textId="77777777" w:rsidTr="00AC04A8">
        <w:tc>
          <w:tcPr>
            <w:tcW w:w="4962" w:type="dxa"/>
          </w:tcPr>
          <w:p w14:paraId="335EBB27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43EA859" w14:textId="77777777" w:rsidR="0030793F" w:rsidRPr="009C54AE" w:rsidRDefault="0030793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1951FABB" w14:textId="77777777" w:rsidR="0030793F" w:rsidRPr="009C54AE" w:rsidRDefault="0030793F" w:rsidP="0030793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90CA482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0187E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58890FD" w14:textId="77777777" w:rsidR="0030793F" w:rsidRPr="009C54AE" w:rsidRDefault="0030793F" w:rsidP="0030793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0793F" w:rsidRPr="009C54AE" w14:paraId="2DB25F0B" w14:textId="77777777" w:rsidTr="00AC04A8">
        <w:trPr>
          <w:trHeight w:val="397"/>
        </w:trPr>
        <w:tc>
          <w:tcPr>
            <w:tcW w:w="3544" w:type="dxa"/>
          </w:tcPr>
          <w:p w14:paraId="632EED16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4A4128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0793F" w:rsidRPr="009C54AE" w14:paraId="00D36209" w14:textId="77777777" w:rsidTr="00AC04A8">
        <w:trPr>
          <w:trHeight w:val="397"/>
        </w:trPr>
        <w:tc>
          <w:tcPr>
            <w:tcW w:w="3544" w:type="dxa"/>
          </w:tcPr>
          <w:p w14:paraId="2EF4F5B9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83940D" w14:textId="77777777" w:rsidR="0030793F" w:rsidRPr="009C54AE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64A64C" w14:textId="77777777" w:rsidR="0030793F" w:rsidRPr="009C54AE" w:rsidRDefault="0030793F" w:rsidP="003079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4C7FD6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9D10BF6" w14:textId="77777777" w:rsidR="0030793F" w:rsidRPr="009C54AE" w:rsidRDefault="0030793F" w:rsidP="0030793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793F" w:rsidRPr="009C54AE" w14:paraId="3532A740" w14:textId="77777777" w:rsidTr="00AC04A8">
        <w:trPr>
          <w:trHeight w:val="397"/>
        </w:trPr>
        <w:tc>
          <w:tcPr>
            <w:tcW w:w="7513" w:type="dxa"/>
          </w:tcPr>
          <w:p w14:paraId="33C4A054" w14:textId="77777777" w:rsidR="0030793F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4786B1" w14:textId="77777777" w:rsidR="0030793F" w:rsidRDefault="0030793F" w:rsidP="0030793F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Wprowadzenie do metodologii badań pedagogicznych. Warszawa 2007.</w:t>
            </w:r>
          </w:p>
          <w:p w14:paraId="6806F569" w14:textId="77777777" w:rsidR="0030793F" w:rsidRDefault="0030793F" w:rsidP="0030793F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Metody badań pedagogicznych. Warszawa 1982.</w:t>
            </w:r>
          </w:p>
          <w:p w14:paraId="6E01B76D" w14:textId="77777777" w:rsidR="0030793F" w:rsidRDefault="0030793F" w:rsidP="0030793F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Muszyńska H., Metodologiczne vademecum badacza pedagoga. Poznań 2018.</w:t>
            </w:r>
          </w:p>
          <w:p w14:paraId="52E6BB38" w14:textId="77777777" w:rsidR="0030793F" w:rsidRDefault="0030793F" w:rsidP="0030793F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socjologicznych. Warszawa 1970.</w:t>
            </w:r>
          </w:p>
          <w:p w14:paraId="78A93F76" w14:textId="77777777" w:rsidR="0030793F" w:rsidRDefault="0030793F" w:rsidP="0030793F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Bauman T., Zasady badań pedagogicznych. Poznań 2001.</w:t>
            </w:r>
          </w:p>
          <w:p w14:paraId="0FF49632" w14:textId="77777777" w:rsidR="0030793F" w:rsidRPr="009C54AE" w:rsidRDefault="0030793F" w:rsidP="0030793F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Rubacha K., Metodologia badań nad edukacją. Warszawa 2008.</w:t>
            </w:r>
          </w:p>
        </w:tc>
      </w:tr>
      <w:tr w:rsidR="0030793F" w:rsidRPr="009C54AE" w14:paraId="33855622" w14:textId="77777777" w:rsidTr="00AC04A8">
        <w:trPr>
          <w:trHeight w:val="397"/>
        </w:trPr>
        <w:tc>
          <w:tcPr>
            <w:tcW w:w="7513" w:type="dxa"/>
          </w:tcPr>
          <w:p w14:paraId="734706BB" w14:textId="77777777" w:rsidR="0030793F" w:rsidRDefault="0030793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DA34E4" w14:textId="77777777" w:rsidR="0030793F" w:rsidRDefault="0030793F" w:rsidP="0030793F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Podstawy badań społecznych. Warszawa 2003.</w:t>
            </w:r>
          </w:p>
          <w:p w14:paraId="7C2BB32A" w14:textId="77777777" w:rsidR="0030793F" w:rsidRPr="009D089C" w:rsidRDefault="0030793F" w:rsidP="0030793F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Metody badawcze w naukach społecznych. Poznań 2001.</w:t>
            </w:r>
          </w:p>
        </w:tc>
      </w:tr>
    </w:tbl>
    <w:p w14:paraId="1D462434" w14:textId="77777777" w:rsidR="0030793F" w:rsidRPr="009C54AE" w:rsidRDefault="0030793F" w:rsidP="003079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7AE2B" w14:textId="77777777" w:rsidR="0030793F" w:rsidRPr="009C54AE" w:rsidRDefault="0030793F" w:rsidP="003079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8305B8" w14:textId="3E3A85CF" w:rsidR="0030793F" w:rsidRDefault="0030793F" w:rsidP="0030793F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307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F23CD" w14:textId="77777777" w:rsidR="0030793F" w:rsidRDefault="0030793F" w:rsidP="0030793F">
      <w:pPr>
        <w:spacing w:after="0" w:line="240" w:lineRule="auto"/>
      </w:pPr>
      <w:r>
        <w:separator/>
      </w:r>
    </w:p>
  </w:endnote>
  <w:endnote w:type="continuationSeparator" w:id="0">
    <w:p w14:paraId="2CE03CA7" w14:textId="77777777" w:rsidR="0030793F" w:rsidRDefault="0030793F" w:rsidP="0030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9C620" w14:textId="77777777" w:rsidR="0030793F" w:rsidRDefault="0030793F" w:rsidP="0030793F">
      <w:pPr>
        <w:spacing w:after="0" w:line="240" w:lineRule="auto"/>
      </w:pPr>
      <w:r>
        <w:separator/>
      </w:r>
    </w:p>
  </w:footnote>
  <w:footnote w:type="continuationSeparator" w:id="0">
    <w:p w14:paraId="0C523428" w14:textId="77777777" w:rsidR="0030793F" w:rsidRDefault="0030793F" w:rsidP="0030793F">
      <w:pPr>
        <w:spacing w:after="0" w:line="240" w:lineRule="auto"/>
      </w:pPr>
      <w:r>
        <w:continuationSeparator/>
      </w:r>
    </w:p>
  </w:footnote>
  <w:footnote w:id="1">
    <w:p w14:paraId="32E3541E" w14:textId="77777777" w:rsidR="0030793F" w:rsidRDefault="0030793F" w:rsidP="0030793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09CB"/>
    <w:multiLevelType w:val="hybridMultilevel"/>
    <w:tmpl w:val="D2F6BC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81DCC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47AAF"/>
    <w:multiLevelType w:val="hybridMultilevel"/>
    <w:tmpl w:val="D0D6626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611049">
    <w:abstractNumId w:val="3"/>
  </w:num>
  <w:num w:numId="2" w16cid:durableId="1051345146">
    <w:abstractNumId w:val="0"/>
  </w:num>
  <w:num w:numId="3" w16cid:durableId="605425945">
    <w:abstractNumId w:val="2"/>
  </w:num>
  <w:num w:numId="4" w16cid:durableId="107167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3F"/>
    <w:rsid w:val="00000BFA"/>
    <w:rsid w:val="0030793F"/>
    <w:rsid w:val="007B147E"/>
    <w:rsid w:val="00B1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8903E"/>
  <w15:chartTrackingRefBased/>
  <w15:docId w15:val="{220BF515-43F3-467F-8E95-A341F3F0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93F"/>
  </w:style>
  <w:style w:type="paragraph" w:styleId="Nagwek1">
    <w:name w:val="heading 1"/>
    <w:basedOn w:val="Normalny"/>
    <w:next w:val="Normalny"/>
    <w:link w:val="Nagwek1Znak"/>
    <w:uiPriority w:val="9"/>
    <w:qFormat/>
    <w:rsid w:val="00307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7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79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7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79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7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7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7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7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79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79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79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79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79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79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79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79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79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7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7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7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7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79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79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79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79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79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793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793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793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30793F"/>
    <w:rPr>
      <w:vertAlign w:val="superscript"/>
    </w:rPr>
  </w:style>
  <w:style w:type="paragraph" w:customStyle="1" w:styleId="Punktygwne">
    <w:name w:val="Punkty główne"/>
    <w:basedOn w:val="Normalny"/>
    <w:qFormat/>
    <w:rsid w:val="0030793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30793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30793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30793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30793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30793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0793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79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7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886</Words>
  <Characters>5321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2025-12-18T09:30:00Z</dcterms:created>
  <dcterms:modified xsi:type="dcterms:W3CDTF">2025-12-18T12:11:00Z</dcterms:modified>
</cp:coreProperties>
</file>